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1765E" w14:textId="77777777" w:rsidR="007D3273" w:rsidRDefault="007D3273">
      <w:r>
        <w:t>WEDSTRIJDREGLEMENT</w:t>
      </w:r>
    </w:p>
    <w:p w14:paraId="5CF6E9DC" w14:textId="77777777" w:rsidR="007D3273" w:rsidRDefault="007D3273" w:rsidP="007D3273">
      <w:pPr>
        <w:pStyle w:val="Lijstalinea"/>
        <w:numPr>
          <w:ilvl w:val="0"/>
          <w:numId w:val="1"/>
        </w:numPr>
      </w:pPr>
      <w:r>
        <w:t xml:space="preserve">Organisator </w:t>
      </w:r>
    </w:p>
    <w:p w14:paraId="0776848D" w14:textId="7773548C" w:rsidR="007D3273" w:rsidRDefault="007D3273" w:rsidP="007D3273">
      <w:pPr>
        <w:ind w:left="45"/>
      </w:pPr>
      <w:r>
        <w:t xml:space="preserve">Deze wedstrijd zonder aankoopverplichting wordt georganiseerd door Beer </w:t>
      </w:r>
      <w:proofErr w:type="spellStart"/>
      <w:r>
        <w:t>Awards</w:t>
      </w:r>
      <w:proofErr w:type="spellEnd"/>
      <w:r>
        <w:t xml:space="preserve">, een feitelijke vereniging met als leden </w:t>
      </w:r>
      <w:r w:rsidR="001F42A1">
        <w:t xml:space="preserve">Bert Vangeel, Kristof </w:t>
      </w:r>
      <w:proofErr w:type="spellStart"/>
      <w:r w:rsidR="001F42A1">
        <w:t>Verhasselt</w:t>
      </w:r>
      <w:proofErr w:type="spellEnd"/>
      <w:r w:rsidR="001F42A1">
        <w:t xml:space="preserve">, </w:t>
      </w:r>
      <w:r>
        <w:t xml:space="preserve">Roeland </w:t>
      </w:r>
      <w:proofErr w:type="spellStart"/>
      <w:r>
        <w:t>Rypens</w:t>
      </w:r>
      <w:proofErr w:type="spellEnd"/>
      <w:r w:rsidR="00F242F8">
        <w:t xml:space="preserve"> </w:t>
      </w:r>
      <w:r>
        <w:t xml:space="preserve">en Tim </w:t>
      </w:r>
      <w:proofErr w:type="spellStart"/>
      <w:r>
        <w:t>Breemersch</w:t>
      </w:r>
      <w:proofErr w:type="spellEnd"/>
      <w:r w:rsidRPr="00515CEB">
        <w:t>,</w:t>
      </w:r>
      <w:r>
        <w:t xml:space="preserve"> hierna genoemd: “Beer </w:t>
      </w:r>
      <w:proofErr w:type="spellStart"/>
      <w:r>
        <w:t>Awards</w:t>
      </w:r>
      <w:proofErr w:type="spellEnd"/>
      <w:r>
        <w:t xml:space="preserve">”. Deelname aan de wedstrijd houdt een onvoorwaardelijke aanvaarding in van de bepalingen van dit reglement en van elke beslissing die Beer </w:t>
      </w:r>
      <w:proofErr w:type="spellStart"/>
      <w:r>
        <w:t>Awards</w:t>
      </w:r>
      <w:proofErr w:type="spellEnd"/>
      <w:r>
        <w:t xml:space="preserve"> dient te treffen in het kader van deze wedstrijd. </w:t>
      </w:r>
      <w:r w:rsidR="00460754">
        <w:t>De organisatie kan bereikt worden op mailadres beerawards@gmail.com.</w:t>
      </w:r>
    </w:p>
    <w:p w14:paraId="68C7D0B7" w14:textId="77777777" w:rsidR="007D3273" w:rsidRDefault="007D3273" w:rsidP="007D3273">
      <w:pPr>
        <w:pStyle w:val="Lijstalinea"/>
        <w:numPr>
          <w:ilvl w:val="0"/>
          <w:numId w:val="1"/>
        </w:numPr>
      </w:pPr>
      <w:r>
        <w:t>Wie kan deelnemen?</w:t>
      </w:r>
    </w:p>
    <w:p w14:paraId="549EDEDC" w14:textId="77777777" w:rsidR="007D3273" w:rsidRDefault="007D3273" w:rsidP="007D3273">
      <w:pPr>
        <w:ind w:left="45"/>
      </w:pPr>
      <w:r>
        <w:t xml:space="preserve"> a. Deelnemingsvoorwaarden </w:t>
      </w:r>
    </w:p>
    <w:p w14:paraId="6DD88AB7" w14:textId="77777777" w:rsidR="007D3273" w:rsidRDefault="007D3273" w:rsidP="007D3273">
      <w:pPr>
        <w:ind w:left="45"/>
      </w:pPr>
      <w:r>
        <w:t xml:space="preserve">Deelname aan de wedstrijd is toegelaten voor inwoners van België. Minderjarigen kunnen niet deelnemen. Aangezien deelname aan de wedstrijd online plaats vindt, worden geen communicatiekosten in rekening gebracht. Deelname is volledig gratis. </w:t>
      </w:r>
    </w:p>
    <w:p w14:paraId="274E84CB" w14:textId="77777777" w:rsidR="007D3273" w:rsidRDefault="007D3273" w:rsidP="007D3273">
      <w:pPr>
        <w:ind w:left="45"/>
      </w:pPr>
      <w:r>
        <w:t xml:space="preserve">b. Onverenigbaarheden </w:t>
      </w:r>
    </w:p>
    <w:p w14:paraId="0A493265" w14:textId="77777777" w:rsidR="007D3273" w:rsidRDefault="007D3273" w:rsidP="007D3273">
      <w:pPr>
        <w:ind w:left="45"/>
      </w:pPr>
      <w:r>
        <w:t xml:space="preserve">Kunnen niet aan deze wedstrijd deelnemen: directe gezinsleden (echtgenoten en aanverwanten tot in de eerste graad) van </w:t>
      </w:r>
      <w:r w:rsidR="00460754">
        <w:t xml:space="preserve">de </w:t>
      </w:r>
      <w:r>
        <w:t xml:space="preserve">Beer </w:t>
      </w:r>
      <w:proofErr w:type="spellStart"/>
      <w:r>
        <w:t>Awards</w:t>
      </w:r>
      <w:proofErr w:type="spellEnd"/>
      <w:r w:rsidR="00460754">
        <w:t xml:space="preserve"> leden of leden van de jury (samenstelling te verkrijgen op aanvraag bij de organisatie)</w:t>
      </w:r>
      <w:r>
        <w:t xml:space="preserve">. Wie toch op de lijst van de kandidaten of winnaars komt of zelfs wie een prijs wint zonder volledig te voldoen aan alle deelnemingsvoorwaarden van het wedstrijdreglement verliest automatisch zijn prijs, zonder schadevergoeding en zonder enig recht op verhaal. </w:t>
      </w:r>
    </w:p>
    <w:p w14:paraId="351F0D95" w14:textId="77777777" w:rsidR="007D3273" w:rsidRDefault="007D3273" w:rsidP="007D3273">
      <w:pPr>
        <w:pStyle w:val="Lijstalinea"/>
        <w:numPr>
          <w:ilvl w:val="0"/>
          <w:numId w:val="1"/>
        </w:numPr>
      </w:pPr>
      <w:r>
        <w:t xml:space="preserve">Periode </w:t>
      </w:r>
    </w:p>
    <w:p w14:paraId="0358CC26" w14:textId="334B186D" w:rsidR="007D3273" w:rsidRDefault="007D3273" w:rsidP="007D3273">
      <w:pPr>
        <w:ind w:left="45"/>
      </w:pPr>
      <w:r>
        <w:t xml:space="preserve">Deze wedstrijd loopt van </w:t>
      </w:r>
      <w:r w:rsidR="00460754">
        <w:t>01/12</w:t>
      </w:r>
      <w:r>
        <w:t>/20</w:t>
      </w:r>
      <w:r w:rsidR="001F42A1">
        <w:t>2</w:t>
      </w:r>
      <w:r w:rsidR="00F242F8">
        <w:t>4</w:t>
      </w:r>
      <w:r>
        <w:t xml:space="preserve"> tot </w:t>
      </w:r>
      <w:r w:rsidR="00460754">
        <w:t>24</w:t>
      </w:r>
      <w:r>
        <w:t>/</w:t>
      </w:r>
      <w:r w:rsidR="00460754">
        <w:t>12</w:t>
      </w:r>
      <w:r>
        <w:t>/20</w:t>
      </w:r>
      <w:r w:rsidR="001F42A1">
        <w:t>2</w:t>
      </w:r>
      <w:r w:rsidR="00F242F8">
        <w:t>4</w:t>
      </w:r>
      <w:r>
        <w:t xml:space="preserve">, wat tevens de uiterste deelnamedatum is. Deze periode kan echter door </w:t>
      </w:r>
      <w:r w:rsidR="00460754">
        <w:t xml:space="preserve">Beer </w:t>
      </w:r>
      <w:proofErr w:type="spellStart"/>
      <w:r w:rsidR="00460754">
        <w:t>Awards</w:t>
      </w:r>
      <w:proofErr w:type="spellEnd"/>
      <w:r>
        <w:t xml:space="preserve"> op elk moment worden uitgebreid, onderbroken of stopgezet. </w:t>
      </w:r>
    </w:p>
    <w:p w14:paraId="009C7812" w14:textId="77777777" w:rsidR="007D3273" w:rsidRDefault="007D3273" w:rsidP="007D3273">
      <w:pPr>
        <w:pStyle w:val="Lijstalinea"/>
        <w:numPr>
          <w:ilvl w:val="0"/>
          <w:numId w:val="1"/>
        </w:numPr>
      </w:pPr>
      <w:r>
        <w:t xml:space="preserve">Inhoud en verloop van de wedstrijd </w:t>
      </w:r>
    </w:p>
    <w:p w14:paraId="0DB6E8BD" w14:textId="79D6ECA1" w:rsidR="007D3273" w:rsidRDefault="007D3273" w:rsidP="007D3273">
      <w:pPr>
        <w:ind w:left="45"/>
      </w:pPr>
      <w:r>
        <w:t xml:space="preserve">Om deel te nemen aan deze wedstrijd </w:t>
      </w:r>
      <w:r w:rsidR="00460754">
        <w:t xml:space="preserve">dient men geldig te stemmen in alle categorieën van het Beer </w:t>
      </w:r>
      <w:proofErr w:type="spellStart"/>
      <w:r w:rsidR="00460754">
        <w:t>Awards</w:t>
      </w:r>
      <w:proofErr w:type="spellEnd"/>
      <w:r w:rsidR="00460754">
        <w:t xml:space="preserve"> Digitaal Festival 20</w:t>
      </w:r>
      <w:r w:rsidR="001F42A1">
        <w:t>2</w:t>
      </w:r>
      <w:r w:rsidR="00A66A1E">
        <w:t>4</w:t>
      </w:r>
      <w:r w:rsidR="001F42A1">
        <w:t xml:space="preserve"> </w:t>
      </w:r>
      <w:r w:rsidR="00460754">
        <w:t xml:space="preserve">op </w:t>
      </w:r>
      <w:r w:rsidR="00460754" w:rsidRPr="00515CEB">
        <w:t>www.beerawards.be/badf</w:t>
      </w:r>
      <w:r w:rsidR="001F42A1">
        <w:t>21</w:t>
      </w:r>
      <w:r w:rsidR="00460754">
        <w:t>, en contactgegevens (naam, e-mail en telefoonnummer) na te laten</w:t>
      </w:r>
      <w:r>
        <w:t xml:space="preserve">. De wedstrijd verloopt als volgt: </w:t>
      </w:r>
      <w:r w:rsidR="00A66A1E">
        <w:t>eventuele</w:t>
      </w:r>
      <w:r w:rsidR="00953A36">
        <w:t xml:space="preserve"> prijzen worden willekeurig verloot onder de in aanmerking komende deelnemers. </w:t>
      </w:r>
    </w:p>
    <w:p w14:paraId="3D0B55DB" w14:textId="77777777" w:rsidR="007D3273" w:rsidRDefault="007D3273" w:rsidP="007D3273">
      <w:pPr>
        <w:pStyle w:val="Lijstalinea"/>
        <w:numPr>
          <w:ilvl w:val="0"/>
          <w:numId w:val="1"/>
        </w:numPr>
      </w:pPr>
      <w:r>
        <w:t xml:space="preserve">De prijs </w:t>
      </w:r>
    </w:p>
    <w:p w14:paraId="76E98491" w14:textId="77777777" w:rsidR="007D3273" w:rsidRDefault="007D3273" w:rsidP="007D3273">
      <w:pPr>
        <w:pStyle w:val="Lijstalinea"/>
        <w:numPr>
          <w:ilvl w:val="1"/>
          <w:numId w:val="1"/>
        </w:numPr>
      </w:pPr>
      <w:r>
        <w:t xml:space="preserve">Prijs </w:t>
      </w:r>
    </w:p>
    <w:p w14:paraId="778F9447" w14:textId="4540D712" w:rsidR="007D3273" w:rsidRDefault="00515CEB" w:rsidP="007D3273">
      <w:pPr>
        <w:ind w:left="45"/>
      </w:pPr>
      <w:r>
        <w:t>Andere prijzen kunnen toegevoegd worden.</w:t>
      </w:r>
    </w:p>
    <w:p w14:paraId="5A384D52" w14:textId="77777777" w:rsidR="007D3273" w:rsidRDefault="007D3273" w:rsidP="007D3273">
      <w:pPr>
        <w:pStyle w:val="Lijstalinea"/>
        <w:numPr>
          <w:ilvl w:val="1"/>
          <w:numId w:val="1"/>
        </w:numPr>
      </w:pPr>
      <w:r>
        <w:t xml:space="preserve">Opnametermijn prijs </w:t>
      </w:r>
    </w:p>
    <w:p w14:paraId="3CFB216D" w14:textId="77777777" w:rsidR="007D3273" w:rsidRDefault="00460754" w:rsidP="007D3273">
      <w:pPr>
        <w:ind w:left="45"/>
      </w:pPr>
      <w:r>
        <w:t>Digitale prijzen worden via e-mail verstuurd. Fysieke prijzen kunnen opgehaald worden na afspraak met de organisatie</w:t>
      </w:r>
      <w:r w:rsidR="008B6637">
        <w:t>.</w:t>
      </w:r>
    </w:p>
    <w:p w14:paraId="093E15E3" w14:textId="77777777" w:rsidR="007D3273" w:rsidRDefault="007D3273" w:rsidP="007D3273">
      <w:pPr>
        <w:pStyle w:val="Lijstalinea"/>
        <w:numPr>
          <w:ilvl w:val="1"/>
          <w:numId w:val="1"/>
        </w:numPr>
      </w:pPr>
      <w:proofErr w:type="spellStart"/>
      <w:r>
        <w:lastRenderedPageBreak/>
        <w:t>Onoverdraagbaarheid</w:t>
      </w:r>
      <w:proofErr w:type="spellEnd"/>
      <w:r>
        <w:t xml:space="preserve"> van de prijs </w:t>
      </w:r>
    </w:p>
    <w:p w14:paraId="2DDA5D4A" w14:textId="77777777" w:rsidR="007D3273" w:rsidRDefault="007D3273" w:rsidP="007D3273">
      <w:pPr>
        <w:ind w:left="45"/>
      </w:pPr>
      <w:r>
        <w:t xml:space="preserve">De prijs is nominatief (strikt op naam van de winnaars) en kan niet doorgegeven of verkocht worden. Het is ook verboden de prijs gratis aan te bieden of in een veiling aan te bieden op internetsites. Als op een of andere manier zou blijken dat de winnaar de prijs toch probeert te verkopen (bv. door hem te koop aan te bieden op een website, via een krant, …) dan heeft </w:t>
      </w:r>
      <w:r w:rsidR="00460754">
        <w:t xml:space="preserve">Beer </w:t>
      </w:r>
      <w:proofErr w:type="spellStart"/>
      <w:r w:rsidR="00460754">
        <w:t>Awards</w:t>
      </w:r>
      <w:proofErr w:type="spellEnd"/>
      <w:r>
        <w:t xml:space="preserve"> het recht de prijs in te trekken zonder dat daar een vergoeding of compensatie tegenover staat. De prijs is dan terug beschikbaar voor </w:t>
      </w:r>
      <w:r w:rsidR="00460754">
        <w:t xml:space="preserve">Beer </w:t>
      </w:r>
      <w:proofErr w:type="spellStart"/>
      <w:r w:rsidR="00460754">
        <w:t>Awards</w:t>
      </w:r>
      <w:proofErr w:type="spellEnd"/>
      <w:r>
        <w:t xml:space="preserve"> en kan dus aan een andere deelnemer worden toegekend. </w:t>
      </w:r>
    </w:p>
    <w:p w14:paraId="2D399FB9" w14:textId="77777777" w:rsidR="007D3273" w:rsidRDefault="007D3273" w:rsidP="007D3273">
      <w:pPr>
        <w:pStyle w:val="Lijstalinea"/>
        <w:numPr>
          <w:ilvl w:val="0"/>
          <w:numId w:val="1"/>
        </w:numPr>
      </w:pPr>
      <w:r>
        <w:t xml:space="preserve">Bekendmaking winnaar </w:t>
      </w:r>
    </w:p>
    <w:p w14:paraId="16B14CC2" w14:textId="3FB6BC37" w:rsidR="007D3273" w:rsidRDefault="007D3273" w:rsidP="007D3273">
      <w:pPr>
        <w:ind w:left="45"/>
      </w:pPr>
      <w:r w:rsidRPr="00515CEB">
        <w:t>De winnaar</w:t>
      </w:r>
      <w:r w:rsidR="00515CEB">
        <w:t>s</w:t>
      </w:r>
      <w:r w:rsidRPr="00515CEB">
        <w:t xml:space="preserve"> word</w:t>
      </w:r>
      <w:r w:rsidR="00515CEB">
        <w:t>en</w:t>
      </w:r>
      <w:r w:rsidRPr="00515CEB">
        <w:t xml:space="preserve"> ten laatste bekend gemaakt op </w:t>
      </w:r>
      <w:r w:rsidR="00A66A1E">
        <w:t>28/02</w:t>
      </w:r>
      <w:r w:rsidR="00460754" w:rsidRPr="00515CEB">
        <w:t>/20</w:t>
      </w:r>
      <w:r w:rsidR="001F42A1">
        <w:t>2</w:t>
      </w:r>
      <w:r w:rsidR="00A66A1E">
        <w:t>5</w:t>
      </w:r>
      <w:r w:rsidRPr="00515CEB">
        <w:t xml:space="preserve">. De winnaars zullen hiervan elektronisch op de hoogte worden gebracht door </w:t>
      </w:r>
      <w:r w:rsidR="00460754" w:rsidRPr="00515CEB">
        <w:t xml:space="preserve">Beer </w:t>
      </w:r>
      <w:proofErr w:type="spellStart"/>
      <w:r w:rsidR="00460754" w:rsidRPr="00515CEB">
        <w:t>Awards</w:t>
      </w:r>
      <w:proofErr w:type="spellEnd"/>
      <w:r w:rsidRPr="00515CEB">
        <w:t>.</w:t>
      </w:r>
      <w:r>
        <w:t xml:space="preserve"> </w:t>
      </w:r>
    </w:p>
    <w:p w14:paraId="2ADA6C12" w14:textId="77777777" w:rsidR="007D3273" w:rsidRDefault="007D3273" w:rsidP="007D3273">
      <w:pPr>
        <w:pStyle w:val="Lijstalinea"/>
        <w:numPr>
          <w:ilvl w:val="0"/>
          <w:numId w:val="1"/>
        </w:numPr>
      </w:pPr>
      <w:r>
        <w:t xml:space="preserve">Persoonsgegevens </w:t>
      </w:r>
    </w:p>
    <w:p w14:paraId="1870ADDB" w14:textId="77777777" w:rsidR="007D3273" w:rsidRDefault="007D3273" w:rsidP="007D3273">
      <w:pPr>
        <w:ind w:left="45"/>
      </w:pPr>
      <w:r>
        <w:t xml:space="preserve">De contactgegevens die de deelnemers aan </w:t>
      </w:r>
      <w:r w:rsidR="00460754">
        <w:t xml:space="preserve">Beer </w:t>
      </w:r>
      <w:proofErr w:type="spellStart"/>
      <w:r w:rsidR="00460754">
        <w:t>Awards</w:t>
      </w:r>
      <w:proofErr w:type="spellEnd"/>
      <w:r>
        <w:t xml:space="preserve"> meedelen zullen uitsluitend gebruikt worden om hen te contacteren in geval zij een prijs hebben gewonnen, en zullen niet langer dan noodzakelijk worden bewaard. Daarnaast kan uw IP-adres worden geanalyseerd in geval van discussie of vermo</w:t>
      </w:r>
      <w:r w:rsidR="00460754">
        <w:t>edens van wedstrijdvervalsing</w:t>
      </w:r>
      <w:r>
        <w:t xml:space="preserve">. U kan Uw gegevens kosteloos inzien of verbeteren door een verzoek daaromtrent per </w:t>
      </w:r>
      <w:r w:rsidR="00460754">
        <w:t>mail</w:t>
      </w:r>
      <w:r>
        <w:t xml:space="preserve"> te richten aan </w:t>
      </w:r>
      <w:r w:rsidR="00460754">
        <w:t xml:space="preserve">Beer </w:t>
      </w:r>
      <w:proofErr w:type="spellStart"/>
      <w:r w:rsidR="00460754">
        <w:t>Awards</w:t>
      </w:r>
      <w:proofErr w:type="spellEnd"/>
      <w:r>
        <w:t xml:space="preserve"> op bovenvermeld adres met een kopie van Uw identiteitskaart. Daarnaast wordt een “</w:t>
      </w:r>
      <w:proofErr w:type="spellStart"/>
      <w:r>
        <w:t>opt</w:t>
      </w:r>
      <w:proofErr w:type="spellEnd"/>
      <w:r>
        <w:t xml:space="preserve">-in”-mogelijkheid voorzien om door </w:t>
      </w:r>
      <w:r w:rsidR="00460754">
        <w:t xml:space="preserve">Beer </w:t>
      </w:r>
      <w:proofErr w:type="spellStart"/>
      <w:r w:rsidR="00460754">
        <w:t>Awards</w:t>
      </w:r>
      <w:proofErr w:type="spellEnd"/>
      <w:r>
        <w:t xml:space="preserve"> per e-mail op de hoogte gehouden te worden van haar activiteiten. </w:t>
      </w:r>
    </w:p>
    <w:p w14:paraId="35CA70B1" w14:textId="77777777" w:rsidR="007D3273" w:rsidRDefault="007D3273" w:rsidP="007D3273">
      <w:pPr>
        <w:pStyle w:val="Lijstalinea"/>
        <w:numPr>
          <w:ilvl w:val="0"/>
          <w:numId w:val="1"/>
        </w:numPr>
      </w:pPr>
      <w:r>
        <w:t xml:space="preserve">Algemene bepalingen </w:t>
      </w:r>
    </w:p>
    <w:p w14:paraId="325210BE" w14:textId="166D6B0F" w:rsidR="007D3273" w:rsidRDefault="00460754" w:rsidP="007D3273">
      <w:pPr>
        <w:ind w:left="45"/>
      </w:pPr>
      <w:r>
        <w:t xml:space="preserve">Beer </w:t>
      </w:r>
      <w:proofErr w:type="spellStart"/>
      <w:r>
        <w:t>Awards</w:t>
      </w:r>
      <w:proofErr w:type="spellEnd"/>
      <w:r w:rsidR="007D3273">
        <w:t xml:space="preserve"> kan de inhoud van de prijzen volledig of deels vervangen door een gelijkwaardige prijs, mocht deze prijs niet beschikbaar zijn om welke reden dan ook, zonder enig recht op vergoeding of compensatie in hoofde van de winnaar. </w:t>
      </w:r>
      <w:r>
        <w:t xml:space="preserve">Beer </w:t>
      </w:r>
      <w:proofErr w:type="spellStart"/>
      <w:r>
        <w:t>Awards</w:t>
      </w:r>
      <w:proofErr w:type="spellEnd"/>
      <w:r w:rsidR="007D3273">
        <w:t xml:space="preserve"> behoudt zich het recht voor om de wedstrijd of een deel ervan te wijzigen, uit te stellen, in te korten of in te trekken indien programmatorische, technische of organisatorische omstandigheden dit vereisen. Indien een bepaling uit dit wedstrijdreglement nietig en/of niet-afdwingbaar zou zijn, heeft dit geen enkele invloed op de geldigheid van de overige bepalingen of dit reglement. </w:t>
      </w:r>
      <w:r>
        <w:t xml:space="preserve">Beer </w:t>
      </w:r>
      <w:proofErr w:type="spellStart"/>
      <w:r>
        <w:t>Awards</w:t>
      </w:r>
      <w:proofErr w:type="spellEnd"/>
      <w:r w:rsidR="007D3273">
        <w:t xml:space="preserve"> zal deze bepaling vervangen door een geldige bepaling die zoveel als wettelijk mogelijk overeenstemt met de strekking en inhoud van de oorspronkelijke bepaling. Als het verloop van deze wedstrijd door een technisch incident verstoord zou worden, bv. indien de website offline gaat, zal alles in het werk gesteld worden om deze storende effecten te neutraliseren. </w:t>
      </w:r>
      <w:r>
        <w:t xml:space="preserve">Beer </w:t>
      </w:r>
      <w:proofErr w:type="spellStart"/>
      <w:r>
        <w:t>Awards</w:t>
      </w:r>
      <w:proofErr w:type="spellEnd"/>
      <w:r w:rsidR="007D3273">
        <w:t xml:space="preserve"> kan echter niet aansprakelijk gesteld worden voor enig nadeel dat zou voortvloeien uit deze technische incidenten. In geval van misbruiken, misleiding of bedrog behoudt </w:t>
      </w:r>
      <w:r>
        <w:t xml:space="preserve">Beer </w:t>
      </w:r>
      <w:proofErr w:type="spellStart"/>
      <w:r>
        <w:t>Awards</w:t>
      </w:r>
      <w:proofErr w:type="spellEnd"/>
      <w:r w:rsidR="007D3273">
        <w:t xml:space="preserve"> zich uitdrukkelijk het recht voor de betrokken deelnemer(s) zonder meer van deelname aan deze en/of andere wedstrijden die zij organiseren uit te sluiten. Dit reglement wordt bekendgemaakt op de website</w:t>
      </w:r>
      <w:r>
        <w:t xml:space="preserve"> van Beer </w:t>
      </w:r>
      <w:proofErr w:type="spellStart"/>
      <w:r>
        <w:t>Awards</w:t>
      </w:r>
      <w:proofErr w:type="spellEnd"/>
      <w:r w:rsidR="007D3273">
        <w:t xml:space="preserve"> vermeld in art. 4 van dit reglement, en kan daar desgewenst worden afgeprint. Alle bijkomende publicaties in verband met de wedstrijd gelden als punt van reglement, tenzij duidelijk anderszins bepaald. Alle beslissingen van </w:t>
      </w:r>
      <w:r w:rsidR="00953A36">
        <w:t xml:space="preserve">Beer </w:t>
      </w:r>
      <w:proofErr w:type="spellStart"/>
      <w:r w:rsidR="00953A36">
        <w:t>Awards</w:t>
      </w:r>
      <w:proofErr w:type="spellEnd"/>
      <w:r w:rsidR="007D3273">
        <w:t xml:space="preserve"> in het kader van deze wedstrijd zijn definitief en onherroepelijk. Een overzicht van de uitgekeerde prijzen kan per </w:t>
      </w:r>
      <w:proofErr w:type="spellStart"/>
      <w:r w:rsidR="00953A36">
        <w:t>mail</w:t>
      </w:r>
      <w:r w:rsidR="007D3273">
        <w:t>worden</w:t>
      </w:r>
      <w:proofErr w:type="spellEnd"/>
      <w:r w:rsidR="007D3273">
        <w:t xml:space="preserve"> opgevraagd door een schrijven te richten aan </w:t>
      </w:r>
      <w:r w:rsidR="00953A36">
        <w:t xml:space="preserve"> Beer </w:t>
      </w:r>
      <w:proofErr w:type="spellStart"/>
      <w:r w:rsidR="00953A36">
        <w:t>Awards</w:t>
      </w:r>
      <w:proofErr w:type="spellEnd"/>
      <w:r w:rsidR="007D3273">
        <w:t xml:space="preserve"> op bovenvermeld </w:t>
      </w:r>
      <w:r w:rsidR="00953A36">
        <w:t>mail</w:t>
      </w:r>
      <w:r w:rsidR="007D3273">
        <w:t xml:space="preserve">adres. Ook eventuele klachten omtrent de wedstrijd kunnen op </w:t>
      </w:r>
      <w:r w:rsidR="007D3273">
        <w:lastRenderedPageBreak/>
        <w:t xml:space="preserve">bovenvermeld adres worden gemeld, waarna </w:t>
      </w:r>
      <w:r w:rsidR="00953A36">
        <w:t xml:space="preserve">Beer </w:t>
      </w:r>
      <w:proofErr w:type="spellStart"/>
      <w:r w:rsidR="001F42A1">
        <w:t>A</w:t>
      </w:r>
      <w:r w:rsidR="00953A36">
        <w:t>wards</w:t>
      </w:r>
      <w:proofErr w:type="spellEnd"/>
      <w:r w:rsidR="007D3273">
        <w:t xml:space="preserve"> met U contact zal opnemen. Over andere aspecten van de wedstrijd wordt geen correspondentie gevoerd. </w:t>
      </w:r>
    </w:p>
    <w:p w14:paraId="115905B8" w14:textId="77777777" w:rsidR="007D3273" w:rsidRDefault="007D3273" w:rsidP="007D3273">
      <w:pPr>
        <w:pStyle w:val="Lijstalinea"/>
        <w:numPr>
          <w:ilvl w:val="0"/>
          <w:numId w:val="1"/>
        </w:numPr>
      </w:pPr>
      <w:r>
        <w:t>Toepasselijk recht en bevoegde rechtbanken</w:t>
      </w:r>
    </w:p>
    <w:p w14:paraId="1F3D1C44" w14:textId="5A56C1E6" w:rsidR="00F25CA1" w:rsidRDefault="007D3273" w:rsidP="007D3273">
      <w:pPr>
        <w:ind w:left="45"/>
      </w:pPr>
      <w:r>
        <w:t xml:space="preserve"> Deze overeenkomst wordt beheerst door het Belgisch recht. Elke betwisting omtrent de wedstrijd en/of dit reglement dient eerst voorgelegd te worden aan </w:t>
      </w:r>
      <w:r w:rsidR="00953A36">
        <w:t xml:space="preserve">Beer </w:t>
      </w:r>
      <w:proofErr w:type="spellStart"/>
      <w:r w:rsidR="00953A36">
        <w:t>Awards</w:t>
      </w:r>
      <w:proofErr w:type="spellEnd"/>
      <w:r>
        <w:t xml:space="preserve">. Indien onderling overleg geen uitkomst biedt, zal de betwisting exclusief worden voorgelegd aan de bevoegde rechtbank in het arrondissement </w:t>
      </w:r>
      <w:r w:rsidR="001F42A1">
        <w:t>Mechelen</w:t>
      </w:r>
      <w:r w:rsidRPr="00515CEB">
        <w:t>.</w:t>
      </w:r>
    </w:p>
    <w:sectPr w:rsidR="00F25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D426B"/>
    <w:multiLevelType w:val="multilevel"/>
    <w:tmpl w:val="F66C2C2A"/>
    <w:lvl w:ilvl="0">
      <w:start w:val="1"/>
      <w:numFmt w:val="decimal"/>
      <w:lvlText w:val="%1."/>
      <w:lvlJc w:val="left"/>
      <w:pPr>
        <w:ind w:left="405" w:hanging="360"/>
      </w:pPr>
      <w:rPr>
        <w:rFonts w:hint="default"/>
      </w:rPr>
    </w:lvl>
    <w:lvl w:ilvl="1">
      <w:start w:val="1"/>
      <w:numFmt w:val="decimal"/>
      <w:isLgl/>
      <w:lvlText w:val="%1.%2."/>
      <w:lvlJc w:val="left"/>
      <w:pPr>
        <w:ind w:left="435" w:hanging="39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 w15:restartNumberingAfterBreak="0">
    <w:nsid w:val="6C7516F3"/>
    <w:multiLevelType w:val="multilevel"/>
    <w:tmpl w:val="F66C2C2A"/>
    <w:lvl w:ilvl="0">
      <w:start w:val="1"/>
      <w:numFmt w:val="decimal"/>
      <w:lvlText w:val="%1."/>
      <w:lvlJc w:val="left"/>
      <w:pPr>
        <w:ind w:left="405" w:hanging="360"/>
      </w:pPr>
      <w:rPr>
        <w:rFonts w:hint="default"/>
      </w:rPr>
    </w:lvl>
    <w:lvl w:ilvl="1">
      <w:start w:val="1"/>
      <w:numFmt w:val="decimal"/>
      <w:isLgl/>
      <w:lvlText w:val="%1.%2."/>
      <w:lvlJc w:val="left"/>
      <w:pPr>
        <w:ind w:left="435" w:hanging="39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16cid:durableId="870415109">
    <w:abstractNumId w:val="0"/>
  </w:num>
  <w:num w:numId="2" w16cid:durableId="209088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73"/>
    <w:rsid w:val="000B698B"/>
    <w:rsid w:val="001F42A1"/>
    <w:rsid w:val="00460754"/>
    <w:rsid w:val="004F435B"/>
    <w:rsid w:val="00515CEB"/>
    <w:rsid w:val="005E0C0A"/>
    <w:rsid w:val="0075055D"/>
    <w:rsid w:val="00756732"/>
    <w:rsid w:val="00792B8D"/>
    <w:rsid w:val="007D3273"/>
    <w:rsid w:val="007E0868"/>
    <w:rsid w:val="008B6637"/>
    <w:rsid w:val="0094181E"/>
    <w:rsid w:val="00953A36"/>
    <w:rsid w:val="00A17146"/>
    <w:rsid w:val="00A66A1E"/>
    <w:rsid w:val="00C63CB4"/>
    <w:rsid w:val="00F242F8"/>
    <w:rsid w:val="00F25CA1"/>
    <w:rsid w:val="00FB42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B30A"/>
  <w15:docId w15:val="{F5AE4DE8-073D-417B-AD86-8531421D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3273"/>
    <w:pPr>
      <w:ind w:left="720"/>
      <w:contextualSpacing/>
    </w:pPr>
  </w:style>
  <w:style w:type="character" w:styleId="Verwijzingopmerking">
    <w:name w:val="annotation reference"/>
    <w:basedOn w:val="Standaardalinea-lettertype"/>
    <w:uiPriority w:val="99"/>
    <w:semiHidden/>
    <w:unhideWhenUsed/>
    <w:rsid w:val="0094181E"/>
    <w:rPr>
      <w:sz w:val="16"/>
      <w:szCs w:val="16"/>
    </w:rPr>
  </w:style>
  <w:style w:type="paragraph" w:styleId="Tekstopmerking">
    <w:name w:val="annotation text"/>
    <w:basedOn w:val="Standaard"/>
    <w:link w:val="TekstopmerkingChar"/>
    <w:uiPriority w:val="99"/>
    <w:semiHidden/>
    <w:unhideWhenUsed/>
    <w:rsid w:val="009418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181E"/>
    <w:rPr>
      <w:sz w:val="20"/>
      <w:szCs w:val="20"/>
    </w:rPr>
  </w:style>
  <w:style w:type="paragraph" w:styleId="Onderwerpvanopmerking">
    <w:name w:val="annotation subject"/>
    <w:basedOn w:val="Tekstopmerking"/>
    <w:next w:val="Tekstopmerking"/>
    <w:link w:val="OnderwerpvanopmerkingChar"/>
    <w:uiPriority w:val="99"/>
    <w:semiHidden/>
    <w:unhideWhenUsed/>
    <w:rsid w:val="0094181E"/>
    <w:rPr>
      <w:b/>
      <w:bCs/>
    </w:rPr>
  </w:style>
  <w:style w:type="character" w:customStyle="1" w:styleId="OnderwerpvanopmerkingChar">
    <w:name w:val="Onderwerp van opmerking Char"/>
    <w:basedOn w:val="TekstopmerkingChar"/>
    <w:link w:val="Onderwerpvanopmerking"/>
    <w:uiPriority w:val="99"/>
    <w:semiHidden/>
    <w:rsid w:val="0094181E"/>
    <w:rPr>
      <w:b/>
      <w:bCs/>
      <w:sz w:val="20"/>
      <w:szCs w:val="20"/>
    </w:rPr>
  </w:style>
  <w:style w:type="paragraph" w:styleId="Ballontekst">
    <w:name w:val="Balloon Text"/>
    <w:basedOn w:val="Standaard"/>
    <w:link w:val="BallontekstChar"/>
    <w:uiPriority w:val="99"/>
    <w:semiHidden/>
    <w:unhideWhenUsed/>
    <w:rsid w:val="009418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1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Transport &amp; Mobility Leuven</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Breemersch</dc:creator>
  <cp:lastModifiedBy>bert vangeel</cp:lastModifiedBy>
  <cp:revision>4</cp:revision>
  <dcterms:created xsi:type="dcterms:W3CDTF">2024-11-26T18:16:00Z</dcterms:created>
  <dcterms:modified xsi:type="dcterms:W3CDTF">2024-11-26T18:17:00Z</dcterms:modified>
</cp:coreProperties>
</file>